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320"/>
          <w:tab w:val="right" w:leader="none" w:pos="8640"/>
        </w:tabs>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19081</wp:posOffset>
            </wp:positionH>
            <wp:positionV relativeFrom="paragraph">
              <wp:posOffset>19081</wp:posOffset>
            </wp:positionV>
            <wp:extent cx="991358" cy="1014413"/>
            <wp:effectExtent b="0" l="0" r="0" t="0"/>
            <wp:wrapSquare wrapText="bothSides" distB="114300" distT="114300" distL="114300" distR="114300"/>
            <wp:docPr id="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91358" cy="1014413"/>
                    </a:xfrm>
                    <a:prstGeom prst="rect"/>
                    <a:ln/>
                  </pic:spPr>
                </pic:pic>
              </a:graphicData>
            </a:graphic>
          </wp:anchor>
        </w:drawing>
      </w:r>
    </w:p>
    <w:p w:rsidR="00000000" w:rsidDel="00000000" w:rsidP="00000000" w:rsidRDefault="00000000" w:rsidRPr="00000000" w14:paraId="00000002">
      <w:pPr>
        <w:pBdr>
          <w:bottom w:color="000000" w:space="1" w:sz="4" w:val="single"/>
        </w:pBdr>
        <w:tabs>
          <w:tab w:val="center" w:leader="none" w:pos="4320"/>
          <w:tab w:val="right" w:leader="none" w:pos="86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BOULDER CREEK FIRE PROTECTION DISTRICT</w:t>
      </w:r>
    </w:p>
    <w:p w:rsidR="00000000" w:rsidDel="00000000" w:rsidP="00000000" w:rsidRDefault="00000000" w:rsidRPr="00000000" w14:paraId="00000003">
      <w:pPr>
        <w:tabs>
          <w:tab w:val="center" w:leader="none" w:pos="4320"/>
          <w:tab w:val="right" w:leader="none" w:pos="8640"/>
        </w:tabs>
        <w:spacing w:after="12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13230 Central Avenue, Boulder Creek CA 95006 ·   Office: (831) 338-7222  · Fax: (831) 338-7226</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of Directors</w:t>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the Board of Directors Meeting</w:t>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Board Meeting </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10th, 2024</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tab/>
        <w:t xml:space="preserve">Convene Meeting/Roll Call</w:t>
      </w:r>
    </w:p>
    <w:p w:rsidR="00000000" w:rsidDel="00000000" w:rsidP="00000000" w:rsidRDefault="00000000" w:rsidRPr="00000000" w14:paraId="0000000D">
      <w:pPr>
        <w:numPr>
          <w:ilvl w:val="0"/>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Regular Board meeting of the Board of Directors of the Boulder Creek Fire Protection District was called to order by Chairman Locatelli on September 10th, 2024  at 9:00 A.M. Present were, Director Robustelli, Director Locatelli, Director Presswood, Director Currier, Director Scruggs, Fire Chief Bingham and Admin Aileigh McCormack. One public member was present. </w:t>
      </w:r>
    </w:p>
    <w:p w:rsidR="00000000" w:rsidDel="00000000" w:rsidP="00000000" w:rsidRDefault="00000000" w:rsidRPr="00000000" w14:paraId="0000000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tab/>
        <w:t xml:space="preserve">Additions and Deletions to Agenda</w:t>
      </w:r>
    </w:p>
    <w:p w:rsidR="00000000" w:rsidDel="00000000" w:rsidP="00000000" w:rsidRDefault="00000000" w:rsidRPr="00000000" w14:paraId="00000010">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Currier would like to discuss adding additional cameras around the station and the Sheriff's sub-station to gain more coverage. </w:t>
      </w:r>
    </w:p>
    <w:p w:rsidR="00000000" w:rsidDel="00000000" w:rsidP="00000000" w:rsidRDefault="00000000" w:rsidRPr="00000000" w14:paraId="00000011">
      <w:pPr>
        <w:numPr>
          <w:ilvl w:val="0"/>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Currier to add .01 under 8.0 New Business to talk about station security cameras, seconded by Dir. Scruggs. Vote was unanimous. Motion carries.</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tab/>
        <w:t xml:space="preserve">Oral Communications</w:t>
      </w:r>
    </w:p>
    <w:p w:rsidR="00000000" w:rsidDel="00000000" w:rsidP="00000000" w:rsidRDefault="00000000" w:rsidRPr="00000000" w14:paraId="00000014">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 Locatelli asked for any updates from BCFD Inc. President Chuck Wise. </w:t>
      </w:r>
    </w:p>
    <w:p w:rsidR="00000000" w:rsidDel="00000000" w:rsidP="00000000" w:rsidRDefault="00000000" w:rsidRPr="00000000" w14:paraId="00000015">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Model-T is currently being worked on and has a list of things being fixed and replaced. </w:t>
      </w:r>
    </w:p>
    <w:p w:rsidR="00000000" w:rsidDel="00000000" w:rsidP="00000000" w:rsidRDefault="00000000" w:rsidRPr="00000000" w14:paraId="00000016">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Summer BBQ &amp; Dance had a lower turnout than last year but there was still a profit. </w:t>
      </w:r>
    </w:p>
    <w:p w:rsidR="00000000" w:rsidDel="00000000" w:rsidP="00000000" w:rsidRDefault="00000000" w:rsidRPr="00000000" w14:paraId="00000017">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w:t>
        <w:tab/>
        <w:t xml:space="preserve">Approval of Minutes</w:t>
      </w:r>
    </w:p>
    <w:p w:rsidR="00000000" w:rsidDel="00000000" w:rsidP="00000000" w:rsidRDefault="00000000" w:rsidRPr="00000000" w14:paraId="00000019">
      <w:pPr>
        <w:ind w:left="0"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rtl w:val="0"/>
        </w:rPr>
        <w:t xml:space="preserve">            .01 Regular Board Meeting August 13th, 2024</w:t>
      </w:r>
      <w:r w:rsidDel="00000000" w:rsidR="00000000" w:rsidRPr="00000000">
        <w:rPr>
          <w:rtl w:val="0"/>
        </w:rPr>
      </w:r>
    </w:p>
    <w:p w:rsidR="00000000" w:rsidDel="00000000" w:rsidP="00000000" w:rsidRDefault="00000000" w:rsidRPr="00000000" w14:paraId="0000001A">
      <w:pPr>
        <w:numPr>
          <w:ilvl w:val="0"/>
          <w:numId w:val="1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discussion m</w:t>
      </w:r>
      <w:r w:rsidDel="00000000" w:rsidR="00000000" w:rsidRPr="00000000">
        <w:rPr>
          <w:rFonts w:ascii="Times New Roman" w:cs="Times New Roman" w:eastAsia="Times New Roman" w:hAnsi="Times New Roman"/>
          <w:rtl w:val="0"/>
        </w:rPr>
        <w:t xml:space="preserve">otion made by Dir. Presswood to approve the minutes from the Regular Meeting August 13th, 2024, seconded by Dir. Currier. Vote was unanimous. Motion carries.</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 Special Board Meeting August 27th, 2024</w:t>
      </w:r>
    </w:p>
    <w:p w:rsidR="00000000" w:rsidDel="00000000" w:rsidP="00000000" w:rsidRDefault="00000000" w:rsidRPr="00000000" w14:paraId="0000001D">
      <w:pPr>
        <w:numPr>
          <w:ilvl w:val="0"/>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corrections or deletions made.</w:t>
      </w:r>
    </w:p>
    <w:p w:rsidR="00000000" w:rsidDel="00000000" w:rsidP="00000000" w:rsidRDefault="00000000" w:rsidRPr="00000000" w14:paraId="0000001E">
      <w:pPr>
        <w:numPr>
          <w:ilvl w:val="0"/>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Presswood to approve the minutes from the Special Meeting August 27th, 2024, seconded by Dir. Scruggs. Vote was unanimous. Motion carries.</w:t>
      </w:r>
    </w:p>
    <w:p w:rsidR="00000000" w:rsidDel="00000000" w:rsidP="00000000" w:rsidRDefault="00000000" w:rsidRPr="00000000" w14:paraId="0000001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Approval/Payment of Bills</w:t>
      </w:r>
    </w:p>
    <w:p w:rsidR="00000000" w:rsidDel="00000000" w:rsidP="00000000" w:rsidRDefault="00000000" w:rsidRPr="00000000" w14:paraId="00000021">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Approval/Payment of Bills and Review of Financials</w:t>
      </w:r>
    </w:p>
    <w:p w:rsidR="00000000" w:rsidDel="00000000" w:rsidP="00000000" w:rsidRDefault="00000000" w:rsidRPr="00000000" w14:paraId="00000022">
      <w:pPr>
        <w:numPr>
          <w:ilvl w:val="0"/>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Robustelli asked for clarification on the reimbursement of live scans for the new hires on page 14. Chief Bingham explained that our account had expired with SC Live Scan.  New hires now pay out of pocket at any local Live Scan location and get reimbursed. </w:t>
      </w:r>
    </w:p>
    <w:p w:rsidR="00000000" w:rsidDel="00000000" w:rsidP="00000000" w:rsidRDefault="00000000" w:rsidRPr="00000000" w14:paraId="00000023">
      <w:pPr>
        <w:numPr>
          <w:ilvl w:val="0"/>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Scruggs asked for clarification on the purchase of a fire station siren timer. </w:t>
      </w:r>
      <w:r w:rsidDel="00000000" w:rsidR="00000000" w:rsidRPr="00000000">
        <w:rPr>
          <w:rtl w:val="0"/>
        </w:rPr>
      </w:r>
    </w:p>
    <w:p w:rsidR="00000000" w:rsidDel="00000000" w:rsidP="00000000" w:rsidRDefault="00000000" w:rsidRPr="00000000" w14:paraId="00000024">
      <w:pPr>
        <w:numPr>
          <w:ilvl w:val="0"/>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Locatelli asked for clarification on the payroll for officers' pay increase. Chief Bingham explained that it is retro pay back to July 1st. </w:t>
      </w:r>
    </w:p>
    <w:p w:rsidR="00000000" w:rsidDel="00000000" w:rsidP="00000000" w:rsidRDefault="00000000" w:rsidRPr="00000000" w14:paraId="00000025">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made by Dir. Robustelli to approve the payment of bills in the amount of</w:t>
      </w:r>
    </w:p>
    <w:p w:rsidR="00000000" w:rsidDel="00000000" w:rsidP="00000000" w:rsidRDefault="00000000" w:rsidRPr="00000000" w14:paraId="00000027">
      <w:pPr>
        <w:ind w:left="1440" w:firstLine="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$55,672.46 seconded by Dir. Currier. Vote was unanimous. Motion carries.</w:t>
      </w: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       </w:t>
        <w:tab/>
        <w:t xml:space="preserve">Correspondence</w:t>
      </w:r>
    </w:p>
    <w:p w:rsidR="00000000" w:rsidDel="00000000" w:rsidP="00000000" w:rsidRDefault="00000000" w:rsidRPr="00000000" w14:paraId="0000002A">
      <w:pPr>
        <w:numPr>
          <w:ilvl w:val="0"/>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w:t>
        <w:tab/>
        <w:t xml:space="preserve">Unfinished Business</w:t>
      </w:r>
    </w:p>
    <w:p w:rsidR="00000000" w:rsidDel="00000000" w:rsidP="00000000" w:rsidRDefault="00000000" w:rsidRPr="00000000" w14:paraId="0000002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NFIRS / First Due reports</w:t>
      </w:r>
    </w:p>
    <w:p w:rsidR="00000000" w:rsidDel="00000000" w:rsidP="00000000" w:rsidRDefault="00000000" w:rsidRPr="00000000" w14:paraId="0000002E">
      <w:pPr>
        <w:numPr>
          <w:ilvl w:val="0"/>
          <w:numId w:val="5"/>
        </w:numPr>
        <w:ind w:left="144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Dir. Robustelli noted the lower call response numbers for some Battalion Chiefs and Captains. Chief Bingham explained the numbers in the NFIRS report are for a single month.</w:t>
      </w:r>
      <w:r w:rsidDel="00000000" w:rsidR="00000000" w:rsidRPr="00000000">
        <w:rPr>
          <w:rtl w:val="0"/>
        </w:rPr>
      </w:r>
    </w:p>
    <w:p w:rsidR="00000000" w:rsidDel="00000000" w:rsidP="00000000" w:rsidRDefault="00000000" w:rsidRPr="00000000" w14:paraId="0000002F">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ind w:left="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.02 </w:t>
        <w:tab/>
      </w:r>
      <w:r w:rsidDel="00000000" w:rsidR="00000000" w:rsidRPr="00000000">
        <w:rPr>
          <w:rFonts w:ascii="Times New Roman" w:cs="Times New Roman" w:eastAsia="Times New Roman" w:hAnsi="Times New Roman"/>
          <w:color w:val="222222"/>
          <w:rtl w:val="0"/>
        </w:rPr>
        <w:t xml:space="preserve">Repair of the fire station kitchen</w:t>
      </w:r>
    </w:p>
    <w:p w:rsidR="00000000" w:rsidDel="00000000" w:rsidP="00000000" w:rsidRDefault="00000000" w:rsidRPr="00000000" w14:paraId="00000031">
      <w:pPr>
        <w:numPr>
          <w:ilvl w:val="0"/>
          <w:numId w:val="5"/>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The CAD drawing has been provided by architect Bill Kempf. </w:t>
      </w:r>
    </w:p>
    <w:p w:rsidR="00000000" w:rsidDel="00000000" w:rsidP="00000000" w:rsidRDefault="00000000" w:rsidRPr="00000000" w14:paraId="00000032">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3">
      <w:pPr>
        <w:ind w:left="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.03 </w:t>
        <w:tab/>
      </w:r>
      <w:r w:rsidDel="00000000" w:rsidR="00000000" w:rsidRPr="00000000">
        <w:rPr>
          <w:rFonts w:ascii="Times New Roman" w:cs="Times New Roman" w:eastAsia="Times New Roman" w:hAnsi="Times New Roman"/>
          <w:color w:val="222222"/>
          <w:rtl w:val="0"/>
        </w:rPr>
        <w:t xml:space="preserve">Station generator replacement </w:t>
      </w:r>
    </w:p>
    <w:p w:rsidR="00000000" w:rsidDel="00000000" w:rsidP="00000000" w:rsidRDefault="00000000" w:rsidRPr="00000000" w14:paraId="00000034">
      <w:pPr>
        <w:numPr>
          <w:ilvl w:val="0"/>
          <w:numId w:val="13"/>
        </w:numPr>
        <w:ind w:left="144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Giant Electric is still working on getting us a quote. Dir. Locatelli will reach out to them for a timeline. </w:t>
      </w:r>
    </w:p>
    <w:p w:rsidR="00000000" w:rsidDel="00000000" w:rsidP="00000000" w:rsidRDefault="00000000" w:rsidRPr="00000000" w14:paraId="00000035">
      <w:pPr>
        <w:numPr>
          <w:ilvl w:val="0"/>
          <w:numId w:val="13"/>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A consultant to help us get through the MBARD process has been contacted as well. </w:t>
      </w:r>
    </w:p>
    <w:p w:rsidR="00000000" w:rsidDel="00000000" w:rsidP="00000000" w:rsidRDefault="00000000" w:rsidRPr="00000000" w14:paraId="00000036">
      <w:pPr>
        <w:numPr>
          <w:ilvl w:val="0"/>
          <w:numId w:val="13"/>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Boynton Fence was also contacted to help with the removal and replacement of the fence around the generator. </w:t>
      </w:r>
    </w:p>
    <w:p w:rsidR="00000000" w:rsidDel="00000000" w:rsidP="00000000" w:rsidRDefault="00000000" w:rsidRPr="00000000" w14:paraId="0000003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w:t>
        <w:tab/>
        <w:t xml:space="preserve">P-004 Stipends and Wages update of signature. Approved on 8/13/24  </w:t>
      </w:r>
    </w:p>
    <w:p w:rsidR="00000000" w:rsidDel="00000000" w:rsidP="00000000" w:rsidRDefault="00000000" w:rsidRPr="00000000" w14:paraId="00000039">
      <w:pPr>
        <w:numPr>
          <w:ilvl w:val="0"/>
          <w:numId w:val="1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Bingham provided a draft policy to show the changes made. </w:t>
      </w:r>
    </w:p>
    <w:p w:rsidR="00000000" w:rsidDel="00000000" w:rsidP="00000000" w:rsidRDefault="00000000" w:rsidRPr="00000000" w14:paraId="0000003A">
      <w:pPr>
        <w:numPr>
          <w:ilvl w:val="0"/>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board approved the changes and asked Chief Bingham to make the changes on the final policy. </w:t>
      </w:r>
    </w:p>
    <w:p w:rsidR="00000000" w:rsidDel="00000000" w:rsidP="00000000" w:rsidRDefault="00000000" w:rsidRPr="00000000" w14:paraId="0000003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3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.05       Subcommittee review of lease with BCRPD </w:t>
      </w:r>
    </w:p>
    <w:p w:rsidR="00000000" w:rsidDel="00000000" w:rsidP="00000000" w:rsidRDefault="00000000" w:rsidRPr="00000000" w14:paraId="0000003D">
      <w:pPr>
        <w:numPr>
          <w:ilvl w:val="0"/>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Chief Bingham, Dir. Currier and Dir. Locatelli makes up the committee that will meet with BCRPD. </w:t>
      </w:r>
    </w:p>
    <w:p w:rsidR="00000000" w:rsidDel="00000000" w:rsidP="00000000" w:rsidRDefault="00000000" w:rsidRPr="00000000" w14:paraId="0000003E">
      <w:pPr>
        <w:numPr>
          <w:ilvl w:val="0"/>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date has yet to be set. </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4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 </w:t>
        <w:tab/>
        <w:t xml:space="preserve">California Special District Association membership</w:t>
      </w:r>
    </w:p>
    <w:p w:rsidR="00000000" w:rsidDel="00000000" w:rsidP="00000000" w:rsidRDefault="00000000" w:rsidRPr="00000000" w14:paraId="00000041">
      <w:pPr>
        <w:numPr>
          <w:ilvl w:val="0"/>
          <w:numId w:val="7"/>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Scruggs did some research on who in the County is a part of the association. He reached out to Scotts Valley Fire board members to ask questions and he will report at the next meeting. </w:t>
      </w:r>
      <w:r w:rsidDel="00000000" w:rsidR="00000000" w:rsidRPr="00000000">
        <w:rPr>
          <w:rtl w:val="0"/>
        </w:rPr>
      </w:r>
    </w:p>
    <w:p w:rsidR="00000000" w:rsidDel="00000000" w:rsidP="00000000" w:rsidRDefault="00000000" w:rsidRPr="00000000" w14:paraId="0000004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 </w:t>
        <w:tab/>
        <w:tab/>
        <w:t xml:space="preserve">New Business  </w:t>
      </w:r>
    </w:p>
    <w:p w:rsidR="00000000" w:rsidDel="00000000" w:rsidP="00000000" w:rsidRDefault="00000000" w:rsidRPr="00000000" w14:paraId="0000004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.01      Station Security Cameras</w:t>
      </w:r>
    </w:p>
    <w:p w:rsidR="00000000" w:rsidDel="00000000" w:rsidP="00000000" w:rsidRDefault="00000000" w:rsidRPr="00000000" w14:paraId="00000046">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Currier would like to add cameras to get more coverage of north and south of HWY 9 along the front of the fire station as well as adding cameras to the Sheriff’s substations. </w:t>
      </w:r>
    </w:p>
    <w:p w:rsidR="00000000" w:rsidDel="00000000" w:rsidP="00000000" w:rsidRDefault="00000000" w:rsidRPr="00000000" w14:paraId="00000047">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Chief Bingham will gather a quote on the additional cameras with Verkada and bring it back to the next meeting.  </w:t>
      </w:r>
    </w:p>
    <w:p w:rsidR="00000000" w:rsidDel="00000000" w:rsidP="00000000" w:rsidRDefault="00000000" w:rsidRPr="00000000" w14:paraId="00000048">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     </w:t>
        <w:tab/>
        <w:t xml:space="preserve"> Chief’s Report</w:t>
      </w:r>
      <w:r w:rsidDel="00000000" w:rsidR="00000000" w:rsidRPr="00000000">
        <w:rPr>
          <w:rtl w:val="0"/>
        </w:rPr>
      </w:r>
    </w:p>
    <w:p w:rsidR="00000000" w:rsidDel="00000000" w:rsidP="00000000" w:rsidRDefault="00000000" w:rsidRPr="00000000" w14:paraId="0000004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Fonts w:ascii="Times New Roman" w:cs="Times New Roman" w:eastAsia="Times New Roman" w:hAnsi="Times New Roman"/>
          <w:rtl w:val="0"/>
        </w:rPr>
        <w:t xml:space="preserve">10.0     Adjournment at 10:10AM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1008"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320"/>
        <w:tab w:val="right" w:leader="none" w:pos="8640"/>
      </w:tabs>
      <w:spacing w:after="120" w:before="120" w:lineRule="auto"/>
      <w:rPr>
        <w:b w:val="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9B71F8"/>
    <w:pPr>
      <w:ind w:left="720"/>
      <w:contextualSpacing w:val="1"/>
    </w:pPr>
  </w:style>
  <w:style w:type="character" w:styleId="Hyperlink">
    <w:name w:val="Hyperlink"/>
    <w:basedOn w:val="DefaultParagraphFont"/>
    <w:uiPriority w:val="99"/>
    <w:unhideWhenUsed w:val="1"/>
    <w:rsid w:val="0087203C"/>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55FmVpJzVWV6Id4OtTMRsEKLPg==">CgMxLjA4AHIhMXdfRlQ1WWxfNnQ5dHRNVUVRekloekhSTFJjSWczSDFJ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2021-05-10T15:34:00Z</dcterms:created>
  <dc:creator>Microsoft Office User</dc:creator>
</cp:coreProperties>
</file>